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04DD5" w14:textId="77777777" w:rsidR="00A33EBF" w:rsidRPr="008A33F2" w:rsidRDefault="00A33EBF" w:rsidP="00F77D3B">
      <w:pPr>
        <w:pStyle w:val="Nzev"/>
        <w:ind w:left="360" w:right="-426"/>
        <w:rPr>
          <w:sz w:val="44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3254F2B" wp14:editId="095AEF54">
            <wp:simplePos x="0" y="0"/>
            <wp:positionH relativeFrom="column">
              <wp:posOffset>-33020</wp:posOffset>
            </wp:positionH>
            <wp:positionV relativeFrom="paragraph">
              <wp:posOffset>-14605</wp:posOffset>
            </wp:positionV>
            <wp:extent cx="657225" cy="740410"/>
            <wp:effectExtent l="0" t="0" r="9525" b="2540"/>
            <wp:wrapNone/>
            <wp:docPr id="1" name="Obrázek 1" descr="KOCBEŘE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CBEŘE 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3F2">
        <w:rPr>
          <w:sz w:val="44"/>
          <w:szCs w:val="52"/>
        </w:rPr>
        <w:t>OBEC KOCBEŘE</w:t>
      </w:r>
    </w:p>
    <w:p w14:paraId="4A56C09E" w14:textId="241456FD" w:rsidR="00A33EBF" w:rsidRPr="008A33F2" w:rsidRDefault="00A33EBF" w:rsidP="00A33EBF">
      <w:pPr>
        <w:pStyle w:val="Nzev"/>
        <w:ind w:left="360"/>
        <w:rPr>
          <w:sz w:val="22"/>
          <w:szCs w:val="28"/>
        </w:rPr>
      </w:pPr>
      <w:r w:rsidRPr="008A33F2">
        <w:rPr>
          <w:sz w:val="22"/>
          <w:szCs w:val="28"/>
        </w:rPr>
        <w:t>Nové Kocbeře 53, 544 64 Kocbeře</w:t>
      </w:r>
    </w:p>
    <w:p w14:paraId="7D2837E0" w14:textId="77777777" w:rsidR="00A33EBF" w:rsidRPr="008A33F2" w:rsidRDefault="00A33EBF" w:rsidP="00A33EBF">
      <w:pPr>
        <w:jc w:val="center"/>
        <w:rPr>
          <w:rFonts w:ascii="Times New Roman" w:hAnsi="Times New Roman"/>
          <w:b/>
        </w:rPr>
      </w:pPr>
      <w:r w:rsidRPr="008A33F2">
        <w:rPr>
          <w:rFonts w:ascii="Times New Roman" w:eastAsia="Times New Roman" w:hAnsi="Times New Roman"/>
          <w:szCs w:val="28"/>
          <w:lang w:eastAsia="cs-CZ"/>
        </w:rPr>
        <w:t>okres Trutnov</w:t>
      </w:r>
      <w:r w:rsidRPr="008A33F2">
        <w:rPr>
          <w:rFonts w:ascii="Times New Roman" w:hAnsi="Times New Roman"/>
          <w:b/>
        </w:rPr>
        <w:t xml:space="preserve"> </w:t>
      </w:r>
    </w:p>
    <w:p w14:paraId="0AF47B59" w14:textId="0F5F1305" w:rsidR="007C6DE3" w:rsidRDefault="00F77D3B" w:rsidP="00F77D3B">
      <w:pPr>
        <w:ind w:left="-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Podklad – pronájem</w:t>
      </w:r>
      <w:r w:rsidR="00AC6460" w:rsidRPr="00AF0E99">
        <w:rPr>
          <w:b/>
          <w:bCs/>
          <w:sz w:val="32"/>
          <w:szCs w:val="32"/>
        </w:rPr>
        <w:t xml:space="preserve"> majetku obce Kocbeře a </w:t>
      </w:r>
      <w:r w:rsidR="00922366" w:rsidRPr="00AF0E99">
        <w:rPr>
          <w:b/>
          <w:bCs/>
          <w:sz w:val="32"/>
          <w:szCs w:val="32"/>
        </w:rPr>
        <w:t xml:space="preserve">za </w:t>
      </w:r>
      <w:r w:rsidR="00AC6460" w:rsidRPr="00AF0E99">
        <w:rPr>
          <w:b/>
          <w:bCs/>
          <w:sz w:val="32"/>
          <w:szCs w:val="32"/>
        </w:rPr>
        <w:t>poskyt</w:t>
      </w:r>
      <w:r w:rsidR="00922366" w:rsidRPr="00AF0E99">
        <w:rPr>
          <w:b/>
          <w:bCs/>
          <w:sz w:val="32"/>
          <w:szCs w:val="32"/>
        </w:rPr>
        <w:t>ování</w:t>
      </w:r>
      <w:r w:rsidR="00AC6460" w:rsidRPr="00AF0E99">
        <w:rPr>
          <w:b/>
          <w:bCs/>
          <w:sz w:val="32"/>
          <w:szCs w:val="32"/>
        </w:rPr>
        <w:t xml:space="preserve"> dalších služeb</w:t>
      </w:r>
      <w:r w:rsidR="00922366" w:rsidRPr="00AF0E99">
        <w:rPr>
          <w:b/>
          <w:bCs/>
          <w:sz w:val="32"/>
          <w:szCs w:val="32"/>
        </w:rPr>
        <w:t xml:space="preserve"> obcí Kocbeře</w:t>
      </w:r>
      <w:r w:rsidR="002E5B65">
        <w:rPr>
          <w:b/>
          <w:bCs/>
          <w:sz w:val="32"/>
          <w:szCs w:val="32"/>
        </w:rPr>
        <w:t xml:space="preserve"> na základě ceníku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1696"/>
        <w:gridCol w:w="7944"/>
      </w:tblGrid>
      <w:tr w:rsidR="002E5B65" w:rsidRPr="002E5B65" w14:paraId="6079F5BE" w14:textId="77777777" w:rsidTr="00F77D3B">
        <w:tc>
          <w:tcPr>
            <w:tcW w:w="1696" w:type="dxa"/>
          </w:tcPr>
          <w:p w14:paraId="602CB941" w14:textId="77777777" w:rsidR="002E5B65" w:rsidRPr="00B023CB" w:rsidRDefault="002E5B65" w:rsidP="00B206FC">
            <w:pPr>
              <w:rPr>
                <w:b/>
                <w:bCs/>
                <w:sz w:val="28"/>
                <w:szCs w:val="28"/>
              </w:rPr>
            </w:pPr>
            <w:r w:rsidRPr="00B023CB">
              <w:rPr>
                <w:b/>
                <w:bCs/>
                <w:sz w:val="28"/>
                <w:szCs w:val="28"/>
              </w:rPr>
              <w:t>Nájemce:</w:t>
            </w:r>
          </w:p>
        </w:tc>
        <w:tc>
          <w:tcPr>
            <w:tcW w:w="7944" w:type="dxa"/>
          </w:tcPr>
          <w:p w14:paraId="2ECBEE19" w14:textId="77777777" w:rsidR="002E5B65" w:rsidRPr="00B023CB" w:rsidRDefault="002E5B65" w:rsidP="00B206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B65" w:rsidRPr="002E5B65" w14:paraId="1C92A215" w14:textId="77777777" w:rsidTr="00F77D3B">
        <w:tc>
          <w:tcPr>
            <w:tcW w:w="1696" w:type="dxa"/>
          </w:tcPr>
          <w:p w14:paraId="41D570DC" w14:textId="77777777" w:rsidR="002E5B65" w:rsidRPr="00B023CB" w:rsidRDefault="002E5B65" w:rsidP="00B206FC">
            <w:pPr>
              <w:rPr>
                <w:b/>
                <w:bCs/>
                <w:sz w:val="28"/>
                <w:szCs w:val="28"/>
              </w:rPr>
            </w:pPr>
            <w:r w:rsidRPr="00B023CB">
              <w:rPr>
                <w:b/>
                <w:bCs/>
                <w:sz w:val="28"/>
                <w:szCs w:val="28"/>
              </w:rPr>
              <w:t>Bytem:</w:t>
            </w:r>
          </w:p>
        </w:tc>
        <w:tc>
          <w:tcPr>
            <w:tcW w:w="7944" w:type="dxa"/>
          </w:tcPr>
          <w:p w14:paraId="345784E9" w14:textId="77777777" w:rsidR="002E5B65" w:rsidRPr="00B023CB" w:rsidRDefault="002E5B65" w:rsidP="00B206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B65" w:rsidRPr="002E5B65" w14:paraId="093E0966" w14:textId="77777777" w:rsidTr="00F77D3B">
        <w:tc>
          <w:tcPr>
            <w:tcW w:w="1696" w:type="dxa"/>
          </w:tcPr>
          <w:p w14:paraId="4060C563" w14:textId="77777777" w:rsidR="002E5B65" w:rsidRPr="00B023CB" w:rsidRDefault="002E5B65" w:rsidP="00B206FC">
            <w:pPr>
              <w:rPr>
                <w:b/>
                <w:bCs/>
                <w:sz w:val="28"/>
                <w:szCs w:val="28"/>
              </w:rPr>
            </w:pPr>
            <w:r w:rsidRPr="00B023CB">
              <w:rPr>
                <w:b/>
                <w:bCs/>
                <w:sz w:val="28"/>
                <w:szCs w:val="28"/>
              </w:rPr>
              <w:t>OP:</w:t>
            </w:r>
          </w:p>
        </w:tc>
        <w:tc>
          <w:tcPr>
            <w:tcW w:w="7944" w:type="dxa"/>
          </w:tcPr>
          <w:p w14:paraId="5B8144EC" w14:textId="77777777" w:rsidR="002E5B65" w:rsidRPr="00B023CB" w:rsidRDefault="002E5B65" w:rsidP="00B206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B65" w:rsidRPr="00AF0E99" w14:paraId="133B5E2D" w14:textId="77777777" w:rsidTr="00F77D3B">
        <w:tc>
          <w:tcPr>
            <w:tcW w:w="1696" w:type="dxa"/>
          </w:tcPr>
          <w:p w14:paraId="2BFB449B" w14:textId="77777777" w:rsidR="002E5B65" w:rsidRPr="00B023CB" w:rsidRDefault="002E5B65" w:rsidP="00B206FC">
            <w:pPr>
              <w:rPr>
                <w:b/>
                <w:bCs/>
                <w:sz w:val="28"/>
                <w:szCs w:val="28"/>
              </w:rPr>
            </w:pPr>
            <w:r w:rsidRPr="00B023CB">
              <w:rPr>
                <w:b/>
                <w:bCs/>
                <w:sz w:val="28"/>
                <w:szCs w:val="28"/>
              </w:rPr>
              <w:t>Datum:</w:t>
            </w:r>
          </w:p>
        </w:tc>
        <w:tc>
          <w:tcPr>
            <w:tcW w:w="7944" w:type="dxa"/>
          </w:tcPr>
          <w:p w14:paraId="6183AAC6" w14:textId="77777777" w:rsidR="002E5B65" w:rsidRPr="00B023CB" w:rsidRDefault="002E5B65" w:rsidP="00B206F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7989B91" w14:textId="77777777" w:rsidR="002E5B65" w:rsidRPr="00AF0E99" w:rsidRDefault="002E5B65" w:rsidP="002E5B65">
      <w:pPr>
        <w:rPr>
          <w:b/>
          <w:bCs/>
          <w:sz w:val="32"/>
          <w:szCs w:val="32"/>
        </w:rPr>
      </w:pPr>
    </w:p>
    <w:tbl>
      <w:tblPr>
        <w:tblStyle w:val="Mkatabulky"/>
        <w:tblW w:w="9628" w:type="dxa"/>
        <w:tblInd w:w="-289" w:type="dxa"/>
        <w:tblLook w:val="04A0" w:firstRow="1" w:lastRow="0" w:firstColumn="1" w:lastColumn="0" w:noHBand="0" w:noVBand="1"/>
      </w:tblPr>
      <w:tblGrid>
        <w:gridCol w:w="1982"/>
        <w:gridCol w:w="1846"/>
        <w:gridCol w:w="709"/>
        <w:gridCol w:w="1276"/>
        <w:gridCol w:w="1275"/>
        <w:gridCol w:w="1276"/>
        <w:gridCol w:w="1264"/>
      </w:tblGrid>
      <w:tr w:rsidR="007A0CE7" w14:paraId="084C9FB7" w14:textId="77777777" w:rsidTr="00B023CB">
        <w:trPr>
          <w:trHeight w:val="580"/>
        </w:trPr>
        <w:tc>
          <w:tcPr>
            <w:tcW w:w="1982" w:type="dxa"/>
          </w:tcPr>
          <w:p w14:paraId="649504DB" w14:textId="77777777" w:rsidR="007A0CE7" w:rsidRDefault="007A0CE7" w:rsidP="00F77D3B">
            <w:pPr>
              <w:ind w:left="-262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14:paraId="43E83713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</w:tc>
        <w:tc>
          <w:tcPr>
            <w:tcW w:w="709" w:type="dxa"/>
          </w:tcPr>
          <w:p w14:paraId="3E95B4DC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14:paraId="1048376A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Vypůjčeno</w:t>
            </w:r>
          </w:p>
          <w:p w14:paraId="3D8288AB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dne:</w:t>
            </w:r>
          </w:p>
        </w:tc>
        <w:tc>
          <w:tcPr>
            <w:tcW w:w="1275" w:type="dxa"/>
          </w:tcPr>
          <w:p w14:paraId="53C1D393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Vráceno</w:t>
            </w:r>
          </w:p>
          <w:p w14:paraId="4DDE84DE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dne:</w:t>
            </w:r>
          </w:p>
        </w:tc>
        <w:tc>
          <w:tcPr>
            <w:tcW w:w="1276" w:type="dxa"/>
          </w:tcPr>
          <w:p w14:paraId="6C9C2A03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dní:</w:t>
            </w:r>
          </w:p>
        </w:tc>
        <w:tc>
          <w:tcPr>
            <w:tcW w:w="1264" w:type="dxa"/>
          </w:tcPr>
          <w:p w14:paraId="3E04AE79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  <w:p w14:paraId="54A63BB0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</w:tc>
      </w:tr>
      <w:tr w:rsidR="008A6DA3" w14:paraId="3CC6F17E" w14:textId="77777777" w:rsidTr="00B023CB">
        <w:trPr>
          <w:trHeight w:val="591"/>
        </w:trPr>
        <w:tc>
          <w:tcPr>
            <w:tcW w:w="1982" w:type="dxa"/>
          </w:tcPr>
          <w:p w14:paraId="2F5374E0" w14:textId="19400B5E" w:rsidR="008A6DA3" w:rsidRDefault="008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Volnočasové zařízení – sál</w:t>
            </w:r>
          </w:p>
        </w:tc>
        <w:tc>
          <w:tcPr>
            <w:tcW w:w="1846" w:type="dxa"/>
          </w:tcPr>
          <w:p w14:paraId="2FB7701F" w14:textId="3A1C31FB" w:rsidR="008A6DA3" w:rsidRDefault="008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Kč / den</w:t>
            </w:r>
          </w:p>
        </w:tc>
        <w:tc>
          <w:tcPr>
            <w:tcW w:w="709" w:type="dxa"/>
          </w:tcPr>
          <w:p w14:paraId="2B5523D3" w14:textId="77777777" w:rsidR="008A6DA3" w:rsidRDefault="008A6D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C2D94" w14:textId="77777777" w:rsidR="008A6DA3" w:rsidRDefault="008A6DA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17D79BF" w14:textId="77777777" w:rsidR="008A6DA3" w:rsidRDefault="008A6D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450B5" w14:textId="77777777" w:rsidR="008A6DA3" w:rsidRDefault="008A6D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4188EBB2" w14:textId="77777777" w:rsidR="008A6DA3" w:rsidRDefault="008A6DA3">
            <w:pPr>
              <w:rPr>
                <w:sz w:val="24"/>
                <w:szCs w:val="24"/>
              </w:rPr>
            </w:pPr>
          </w:p>
        </w:tc>
      </w:tr>
      <w:tr w:rsidR="007A0CE7" w14:paraId="1FF6C539" w14:textId="77777777" w:rsidTr="00B023CB">
        <w:trPr>
          <w:trHeight w:val="881"/>
        </w:trPr>
        <w:tc>
          <w:tcPr>
            <w:tcW w:w="1982" w:type="dxa"/>
          </w:tcPr>
          <w:p w14:paraId="71AC4077" w14:textId="3DEA639B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Hřiště za kostelem se zázemím*</w:t>
            </w:r>
          </w:p>
        </w:tc>
        <w:tc>
          <w:tcPr>
            <w:tcW w:w="1846" w:type="dxa"/>
          </w:tcPr>
          <w:p w14:paraId="78321774" w14:textId="5EFB963A" w:rsidR="007A0CE7" w:rsidRDefault="008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0CE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-2000</w:t>
            </w:r>
            <w:r w:rsidR="007A0CE7">
              <w:rPr>
                <w:sz w:val="24"/>
                <w:szCs w:val="24"/>
              </w:rPr>
              <w:t xml:space="preserve"> Kč / den</w:t>
            </w:r>
            <w:r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</w:tcPr>
          <w:p w14:paraId="34BAB1A8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3E3EE3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FF87E5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0D38BA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5F461DEC" w14:textId="77777777" w:rsidR="007A0CE7" w:rsidRDefault="007A0CE7">
            <w:pPr>
              <w:rPr>
                <w:sz w:val="24"/>
                <w:szCs w:val="24"/>
              </w:rPr>
            </w:pPr>
          </w:p>
        </w:tc>
      </w:tr>
      <w:tr w:rsidR="007A0CE7" w14:paraId="61509056" w14:textId="77777777" w:rsidTr="00B023CB">
        <w:trPr>
          <w:trHeight w:val="580"/>
        </w:trPr>
        <w:tc>
          <w:tcPr>
            <w:tcW w:w="1982" w:type="dxa"/>
          </w:tcPr>
          <w:p w14:paraId="58F8D10E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Výčepní zařízení</w:t>
            </w:r>
          </w:p>
        </w:tc>
        <w:tc>
          <w:tcPr>
            <w:tcW w:w="1846" w:type="dxa"/>
          </w:tcPr>
          <w:p w14:paraId="5C78EC83" w14:textId="0213A974" w:rsidR="007A0CE7" w:rsidRDefault="008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0CE7">
              <w:rPr>
                <w:sz w:val="24"/>
                <w:szCs w:val="24"/>
              </w:rPr>
              <w:t>0 Kč / den</w:t>
            </w:r>
          </w:p>
        </w:tc>
        <w:tc>
          <w:tcPr>
            <w:tcW w:w="709" w:type="dxa"/>
          </w:tcPr>
          <w:p w14:paraId="2616430B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6D496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9E6654B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8D02D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20E737B3" w14:textId="77777777" w:rsidR="007A0CE7" w:rsidRDefault="007A0CE7">
            <w:pPr>
              <w:rPr>
                <w:sz w:val="24"/>
                <w:szCs w:val="24"/>
              </w:rPr>
            </w:pPr>
          </w:p>
        </w:tc>
      </w:tr>
      <w:tr w:rsidR="007A0CE7" w14:paraId="0EF01ABB" w14:textId="77777777" w:rsidTr="00B023CB">
        <w:trPr>
          <w:trHeight w:val="881"/>
        </w:trPr>
        <w:tc>
          <w:tcPr>
            <w:tcW w:w="1982" w:type="dxa"/>
          </w:tcPr>
          <w:p w14:paraId="6ABE29ED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Plynový ohřívač vzduchu (bez bomby)</w:t>
            </w:r>
          </w:p>
        </w:tc>
        <w:tc>
          <w:tcPr>
            <w:tcW w:w="1846" w:type="dxa"/>
          </w:tcPr>
          <w:p w14:paraId="1C5B5E83" w14:textId="6C0887CA" w:rsidR="007A0CE7" w:rsidRDefault="008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A0CE7">
              <w:rPr>
                <w:sz w:val="24"/>
                <w:szCs w:val="24"/>
              </w:rPr>
              <w:t>0 Kč / den</w:t>
            </w:r>
          </w:p>
        </w:tc>
        <w:tc>
          <w:tcPr>
            <w:tcW w:w="709" w:type="dxa"/>
          </w:tcPr>
          <w:p w14:paraId="78459344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2F8314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454FB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CFC4C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1367C4A8" w14:textId="77777777" w:rsidR="007A0CE7" w:rsidRDefault="007A0CE7">
            <w:pPr>
              <w:rPr>
                <w:sz w:val="24"/>
                <w:szCs w:val="24"/>
              </w:rPr>
            </w:pPr>
          </w:p>
        </w:tc>
      </w:tr>
      <w:tr w:rsidR="008A6DA3" w14:paraId="7A0F3F43" w14:textId="77777777" w:rsidTr="00B023CB">
        <w:trPr>
          <w:trHeight w:val="580"/>
        </w:trPr>
        <w:tc>
          <w:tcPr>
            <w:tcW w:w="1982" w:type="dxa"/>
          </w:tcPr>
          <w:p w14:paraId="76DF1A04" w14:textId="550E58DB" w:rsidR="008A6DA3" w:rsidRDefault="008A6D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Partystan</w:t>
            </w:r>
            <w:proofErr w:type="spellEnd"/>
          </w:p>
        </w:tc>
        <w:tc>
          <w:tcPr>
            <w:tcW w:w="1846" w:type="dxa"/>
          </w:tcPr>
          <w:p w14:paraId="67F5F34D" w14:textId="22B658F9" w:rsidR="008A6DA3" w:rsidRDefault="008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Kč / den</w:t>
            </w:r>
          </w:p>
        </w:tc>
        <w:tc>
          <w:tcPr>
            <w:tcW w:w="709" w:type="dxa"/>
          </w:tcPr>
          <w:p w14:paraId="6183C7E2" w14:textId="77777777" w:rsidR="008A6DA3" w:rsidRDefault="008A6D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980D0F" w14:textId="77777777" w:rsidR="008A6DA3" w:rsidRDefault="008A6DA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39B7C4" w14:textId="77777777" w:rsidR="008A6DA3" w:rsidRDefault="008A6DA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BA057" w14:textId="77777777" w:rsidR="008A6DA3" w:rsidRDefault="008A6DA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0452DDAF" w14:textId="77777777" w:rsidR="008A6DA3" w:rsidRDefault="008A6DA3">
            <w:pPr>
              <w:rPr>
                <w:sz w:val="24"/>
                <w:szCs w:val="24"/>
              </w:rPr>
            </w:pPr>
          </w:p>
        </w:tc>
      </w:tr>
      <w:tr w:rsidR="007A0CE7" w14:paraId="29A5DB67" w14:textId="77777777" w:rsidTr="00B023CB">
        <w:trPr>
          <w:trHeight w:val="881"/>
        </w:trPr>
        <w:tc>
          <w:tcPr>
            <w:tcW w:w="1982" w:type="dxa"/>
          </w:tcPr>
          <w:p w14:paraId="2C3E262A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Zahradní set skládací (1 stůl + 2 lavice) šedý</w:t>
            </w:r>
          </w:p>
        </w:tc>
        <w:tc>
          <w:tcPr>
            <w:tcW w:w="1846" w:type="dxa"/>
          </w:tcPr>
          <w:p w14:paraId="674AF5DE" w14:textId="3968AB00" w:rsidR="007A0CE7" w:rsidRDefault="008A6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0CE7">
              <w:rPr>
                <w:sz w:val="24"/>
                <w:szCs w:val="24"/>
              </w:rPr>
              <w:t>0 Kč / den</w:t>
            </w:r>
          </w:p>
        </w:tc>
        <w:tc>
          <w:tcPr>
            <w:tcW w:w="709" w:type="dxa"/>
          </w:tcPr>
          <w:p w14:paraId="41C732F8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B2E76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C321A97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2F5C2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130B0AB1" w14:textId="77777777" w:rsidR="007A0CE7" w:rsidRDefault="007A0CE7">
            <w:pPr>
              <w:rPr>
                <w:sz w:val="24"/>
                <w:szCs w:val="24"/>
              </w:rPr>
            </w:pPr>
          </w:p>
        </w:tc>
      </w:tr>
      <w:tr w:rsidR="007A0CE7" w14:paraId="18286797" w14:textId="77777777" w:rsidTr="00B023CB">
        <w:trPr>
          <w:trHeight w:val="580"/>
        </w:trPr>
        <w:tc>
          <w:tcPr>
            <w:tcW w:w="1982" w:type="dxa"/>
          </w:tcPr>
          <w:p w14:paraId="5ADED39C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Židle modrá</w:t>
            </w:r>
          </w:p>
        </w:tc>
        <w:tc>
          <w:tcPr>
            <w:tcW w:w="1846" w:type="dxa"/>
          </w:tcPr>
          <w:p w14:paraId="3168F5AB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Kč / den / kus</w:t>
            </w:r>
          </w:p>
        </w:tc>
        <w:tc>
          <w:tcPr>
            <w:tcW w:w="709" w:type="dxa"/>
          </w:tcPr>
          <w:p w14:paraId="22A56D7A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59851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9141B4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926DE8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3E8F3D1D" w14:textId="77777777" w:rsidR="007A0CE7" w:rsidRDefault="007A0CE7">
            <w:pPr>
              <w:rPr>
                <w:sz w:val="24"/>
                <w:szCs w:val="24"/>
              </w:rPr>
            </w:pPr>
          </w:p>
        </w:tc>
      </w:tr>
      <w:tr w:rsidR="007A0CE7" w14:paraId="140B8CD9" w14:textId="77777777" w:rsidTr="00B023CB">
        <w:trPr>
          <w:trHeight w:val="591"/>
        </w:trPr>
        <w:tc>
          <w:tcPr>
            <w:tcW w:w="1982" w:type="dxa"/>
          </w:tcPr>
          <w:p w14:paraId="611ACE77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Hlášení obecním rozhlasem</w:t>
            </w:r>
          </w:p>
        </w:tc>
        <w:tc>
          <w:tcPr>
            <w:tcW w:w="1846" w:type="dxa"/>
          </w:tcPr>
          <w:p w14:paraId="5C6F976D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Kč / 1 hlášení</w:t>
            </w:r>
          </w:p>
        </w:tc>
        <w:tc>
          <w:tcPr>
            <w:tcW w:w="709" w:type="dxa"/>
          </w:tcPr>
          <w:p w14:paraId="40111587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3A938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2FA6A0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84DCC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246D66C0" w14:textId="77777777" w:rsidR="007A0CE7" w:rsidRDefault="007A0CE7">
            <w:pPr>
              <w:rPr>
                <w:sz w:val="24"/>
                <w:szCs w:val="24"/>
              </w:rPr>
            </w:pPr>
          </w:p>
        </w:tc>
      </w:tr>
      <w:tr w:rsidR="007A0CE7" w14:paraId="6FC512BC" w14:textId="77777777" w:rsidTr="00B023CB">
        <w:trPr>
          <w:trHeight w:val="290"/>
        </w:trPr>
        <w:tc>
          <w:tcPr>
            <w:tcW w:w="1982" w:type="dxa"/>
          </w:tcPr>
          <w:p w14:paraId="1A27240C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Výlep plakátů</w:t>
            </w:r>
          </w:p>
        </w:tc>
        <w:tc>
          <w:tcPr>
            <w:tcW w:w="1846" w:type="dxa"/>
          </w:tcPr>
          <w:p w14:paraId="6A9E9136" w14:textId="77777777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Kč</w:t>
            </w:r>
          </w:p>
        </w:tc>
        <w:tc>
          <w:tcPr>
            <w:tcW w:w="709" w:type="dxa"/>
          </w:tcPr>
          <w:p w14:paraId="6035AEF0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523BA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B857AF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08A87F" w14:textId="77777777" w:rsidR="007A0CE7" w:rsidRDefault="007A0CE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14:paraId="7234D465" w14:textId="77777777" w:rsidR="007A0CE7" w:rsidRDefault="007A0CE7">
            <w:pPr>
              <w:rPr>
                <w:sz w:val="24"/>
                <w:szCs w:val="24"/>
              </w:rPr>
            </w:pPr>
          </w:p>
        </w:tc>
      </w:tr>
      <w:tr w:rsidR="007A0CE7" w14:paraId="3B885342" w14:textId="77777777" w:rsidTr="00B023CB">
        <w:trPr>
          <w:trHeight w:val="290"/>
        </w:trPr>
        <w:tc>
          <w:tcPr>
            <w:tcW w:w="8364" w:type="dxa"/>
            <w:gridSpan w:val="6"/>
          </w:tcPr>
          <w:p w14:paraId="766CB3CC" w14:textId="1ED0A246" w:rsidR="007A0CE7" w:rsidRDefault="007A0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  <w:r w:rsidR="005B5966">
              <w:rPr>
                <w:sz w:val="24"/>
                <w:szCs w:val="24"/>
              </w:rPr>
              <w:t>Kč – součet</w:t>
            </w:r>
          </w:p>
        </w:tc>
        <w:tc>
          <w:tcPr>
            <w:tcW w:w="1264" w:type="dxa"/>
          </w:tcPr>
          <w:p w14:paraId="433AA2E7" w14:textId="77777777" w:rsidR="007A0CE7" w:rsidRDefault="007A0CE7">
            <w:pPr>
              <w:rPr>
                <w:sz w:val="24"/>
                <w:szCs w:val="24"/>
              </w:rPr>
            </w:pPr>
          </w:p>
        </w:tc>
      </w:tr>
    </w:tbl>
    <w:p w14:paraId="77EECE8F" w14:textId="77777777" w:rsidR="009A73BC" w:rsidRDefault="009A73BC">
      <w:pPr>
        <w:rPr>
          <w:sz w:val="24"/>
          <w:szCs w:val="24"/>
        </w:rPr>
      </w:pP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244"/>
        <w:gridCol w:w="2909"/>
        <w:gridCol w:w="3487"/>
      </w:tblGrid>
      <w:tr w:rsidR="002E5B65" w14:paraId="00B9C1A1" w14:textId="77777777" w:rsidTr="00F77D3B">
        <w:tc>
          <w:tcPr>
            <w:tcW w:w="3244" w:type="dxa"/>
          </w:tcPr>
          <w:p w14:paraId="1F773E02" w14:textId="6C02590F" w:rsidR="002E5B65" w:rsidRDefault="00B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E5B65">
              <w:rPr>
                <w:sz w:val="24"/>
                <w:szCs w:val="24"/>
              </w:rPr>
              <w:t>Složení kauce:</w:t>
            </w:r>
          </w:p>
        </w:tc>
        <w:tc>
          <w:tcPr>
            <w:tcW w:w="2909" w:type="dxa"/>
          </w:tcPr>
          <w:p w14:paraId="3C92A885" w14:textId="77777777" w:rsidR="002E5B65" w:rsidRDefault="002E5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složení:</w:t>
            </w:r>
          </w:p>
        </w:tc>
        <w:tc>
          <w:tcPr>
            <w:tcW w:w="3487" w:type="dxa"/>
          </w:tcPr>
          <w:p w14:paraId="6157CF54" w14:textId="77777777" w:rsidR="002E5B65" w:rsidRDefault="002E5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vrácení:</w:t>
            </w:r>
          </w:p>
        </w:tc>
      </w:tr>
      <w:tr w:rsidR="002E5B65" w14:paraId="25192007" w14:textId="77777777" w:rsidTr="00F77D3B">
        <w:tc>
          <w:tcPr>
            <w:tcW w:w="3244" w:type="dxa"/>
          </w:tcPr>
          <w:p w14:paraId="060CB7A9" w14:textId="6A0D9F99" w:rsidR="002E5B65" w:rsidRDefault="00B0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Hřiště za kostelem </w:t>
            </w:r>
            <w:r w:rsidR="002E5B6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500 Kč</w:t>
            </w:r>
          </w:p>
        </w:tc>
        <w:tc>
          <w:tcPr>
            <w:tcW w:w="2909" w:type="dxa"/>
          </w:tcPr>
          <w:p w14:paraId="30EE79B5" w14:textId="77777777" w:rsidR="002E5B65" w:rsidRDefault="002E5B65">
            <w:pPr>
              <w:rPr>
                <w:sz w:val="24"/>
                <w:szCs w:val="24"/>
              </w:rPr>
            </w:pPr>
          </w:p>
        </w:tc>
        <w:tc>
          <w:tcPr>
            <w:tcW w:w="3487" w:type="dxa"/>
          </w:tcPr>
          <w:p w14:paraId="47BFD347" w14:textId="77777777" w:rsidR="002E5B65" w:rsidRDefault="002E5B65">
            <w:pPr>
              <w:rPr>
                <w:sz w:val="24"/>
                <w:szCs w:val="24"/>
              </w:rPr>
            </w:pPr>
          </w:p>
        </w:tc>
      </w:tr>
    </w:tbl>
    <w:p w14:paraId="079009DD" w14:textId="77777777" w:rsidR="002E5B65" w:rsidRDefault="002E5B65">
      <w:pPr>
        <w:rPr>
          <w:sz w:val="24"/>
          <w:szCs w:val="24"/>
        </w:rPr>
      </w:pPr>
    </w:p>
    <w:p w14:paraId="3BD70959" w14:textId="77777777" w:rsidR="00A33EBF" w:rsidRDefault="00A33EBF" w:rsidP="00A33EBF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438E7FA9" w14:textId="77777777" w:rsidR="002E5B65" w:rsidRDefault="002E5B65" w:rsidP="00A33EBF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nájemce:</w:t>
      </w:r>
      <w:r w:rsidR="00A33EBF">
        <w:rPr>
          <w:sz w:val="24"/>
          <w:szCs w:val="24"/>
        </w:rPr>
        <w:tab/>
      </w:r>
      <w:r w:rsidR="00A33EBF">
        <w:rPr>
          <w:sz w:val="24"/>
          <w:szCs w:val="24"/>
        </w:rPr>
        <w:tab/>
      </w:r>
      <w:r w:rsidR="00A33EBF">
        <w:rPr>
          <w:sz w:val="24"/>
          <w:szCs w:val="24"/>
        </w:rPr>
        <w:tab/>
      </w:r>
      <w:r w:rsidR="00A33EBF">
        <w:rPr>
          <w:sz w:val="24"/>
          <w:szCs w:val="24"/>
        </w:rPr>
        <w:tab/>
      </w:r>
      <w:r w:rsidR="00A33EBF">
        <w:rPr>
          <w:sz w:val="24"/>
          <w:szCs w:val="24"/>
        </w:rPr>
        <w:tab/>
        <w:t>Zástupce pronajímatele</w:t>
      </w:r>
    </w:p>
    <w:p w14:paraId="61AC48CB" w14:textId="77777777" w:rsidR="00B023CB" w:rsidRDefault="00B023CB" w:rsidP="00A33EBF">
      <w:pPr>
        <w:spacing w:after="0"/>
        <w:rPr>
          <w:sz w:val="24"/>
          <w:szCs w:val="24"/>
        </w:rPr>
      </w:pPr>
    </w:p>
    <w:p w14:paraId="2385F11E" w14:textId="77777777" w:rsidR="00A33EBF" w:rsidRDefault="00A33EBF" w:rsidP="00A33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647FC1D8" w14:textId="77777777" w:rsidR="00A33EBF" w:rsidRPr="009A73BC" w:rsidRDefault="00A33EBF" w:rsidP="00A33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Jméno, příjmení</w:t>
      </w:r>
    </w:p>
    <w:p w14:paraId="6E1F55A3" w14:textId="34D4F42C" w:rsidR="00AC6460" w:rsidRPr="00AC6460" w:rsidRDefault="00AA5172" w:rsidP="00F77D3B">
      <w:pPr>
        <w:jc w:val="both"/>
        <w:rPr>
          <w:sz w:val="24"/>
          <w:szCs w:val="24"/>
        </w:rPr>
      </w:pPr>
      <w:r>
        <w:rPr>
          <w:sz w:val="24"/>
          <w:szCs w:val="24"/>
        </w:rPr>
        <w:t>Ceník byl schválen usnesením obecního zastupitelstva</w:t>
      </w:r>
      <w:r w:rsidR="008A6DA3">
        <w:rPr>
          <w:sz w:val="24"/>
          <w:szCs w:val="24"/>
        </w:rPr>
        <w:t xml:space="preserve"> č. 2</w:t>
      </w:r>
      <w:r w:rsidR="005916BB">
        <w:rPr>
          <w:sz w:val="24"/>
          <w:szCs w:val="24"/>
        </w:rPr>
        <w:t>4</w:t>
      </w:r>
      <w:r w:rsidR="008A6DA3">
        <w:rPr>
          <w:sz w:val="24"/>
          <w:szCs w:val="24"/>
        </w:rPr>
        <w:t>/3/2023 dne 21. 6. 2023</w:t>
      </w:r>
      <w:r w:rsidR="000F0431">
        <w:rPr>
          <w:sz w:val="24"/>
          <w:szCs w:val="24"/>
        </w:rPr>
        <w:t xml:space="preserve"> s platností od 1. 7. 2023</w:t>
      </w:r>
      <w:r w:rsidR="008A6D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A6DA3">
        <w:rPr>
          <w:sz w:val="24"/>
          <w:szCs w:val="24"/>
        </w:rPr>
        <w:t xml:space="preserve">Ruší se ceník schválený usnesením obecního zastupitelstva </w:t>
      </w:r>
      <w:r>
        <w:rPr>
          <w:sz w:val="24"/>
          <w:szCs w:val="24"/>
        </w:rPr>
        <w:t>č. 15/2/2020 dne 24. 6. 2020 s platností od 1. 7. 2020.</w:t>
      </w:r>
    </w:p>
    <w:sectPr w:rsidR="00AC6460" w:rsidRPr="00AC6460" w:rsidSect="00A33EB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AD5A6" w14:textId="77777777" w:rsidR="00E735B5" w:rsidRDefault="00E735B5" w:rsidP="009A73BC">
      <w:pPr>
        <w:spacing w:after="0" w:line="240" w:lineRule="auto"/>
      </w:pPr>
      <w:r>
        <w:separator/>
      </w:r>
    </w:p>
  </w:endnote>
  <w:endnote w:type="continuationSeparator" w:id="0">
    <w:p w14:paraId="14062F47" w14:textId="77777777" w:rsidR="00E735B5" w:rsidRDefault="00E735B5" w:rsidP="009A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1A71" w14:textId="77777777" w:rsidR="00E735B5" w:rsidRDefault="00E735B5" w:rsidP="009A73BC">
      <w:pPr>
        <w:spacing w:after="0" w:line="240" w:lineRule="auto"/>
      </w:pPr>
      <w:r>
        <w:separator/>
      </w:r>
    </w:p>
  </w:footnote>
  <w:footnote w:type="continuationSeparator" w:id="0">
    <w:p w14:paraId="78E5EC4C" w14:textId="77777777" w:rsidR="00E735B5" w:rsidRDefault="00E735B5" w:rsidP="009A73BC">
      <w:pPr>
        <w:spacing w:after="0" w:line="240" w:lineRule="auto"/>
      </w:pPr>
      <w:r>
        <w:continuationSeparator/>
      </w:r>
    </w:p>
  </w:footnote>
  <w:footnote w:id="1">
    <w:p w14:paraId="74BF0802" w14:textId="11C91200" w:rsidR="008A6DA3" w:rsidRDefault="008A6DA3">
      <w:pPr>
        <w:pStyle w:val="Textpoznpodarou"/>
      </w:pPr>
      <w:r>
        <w:rPr>
          <w:rStyle w:val="Znakapoznpodarou"/>
        </w:rPr>
        <w:footnoteRef/>
      </w:r>
      <w:r>
        <w:t xml:space="preserve"> Dle charakteru akce.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C6AF9"/>
    <w:multiLevelType w:val="hybridMultilevel"/>
    <w:tmpl w:val="A30691A2"/>
    <w:lvl w:ilvl="0" w:tplc="F8BE248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E3B24"/>
    <w:multiLevelType w:val="hybridMultilevel"/>
    <w:tmpl w:val="9612C652"/>
    <w:lvl w:ilvl="0" w:tplc="2A265524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60"/>
    <w:rsid w:val="000C5FE6"/>
    <w:rsid w:val="000F0431"/>
    <w:rsid w:val="00102ECD"/>
    <w:rsid w:val="001F108C"/>
    <w:rsid w:val="00250951"/>
    <w:rsid w:val="002D10E0"/>
    <w:rsid w:val="002E5B65"/>
    <w:rsid w:val="003375B4"/>
    <w:rsid w:val="00472008"/>
    <w:rsid w:val="005916BB"/>
    <w:rsid w:val="005B5966"/>
    <w:rsid w:val="0066340C"/>
    <w:rsid w:val="006B4AD8"/>
    <w:rsid w:val="007A0CE7"/>
    <w:rsid w:val="00811FD0"/>
    <w:rsid w:val="0084505B"/>
    <w:rsid w:val="008A6DA3"/>
    <w:rsid w:val="008F24B3"/>
    <w:rsid w:val="00922366"/>
    <w:rsid w:val="00983299"/>
    <w:rsid w:val="009A67D6"/>
    <w:rsid w:val="009A73BC"/>
    <w:rsid w:val="00A27D27"/>
    <w:rsid w:val="00A33EBF"/>
    <w:rsid w:val="00AA5172"/>
    <w:rsid w:val="00AC6460"/>
    <w:rsid w:val="00AF0E99"/>
    <w:rsid w:val="00B023CB"/>
    <w:rsid w:val="00CD415A"/>
    <w:rsid w:val="00DC6329"/>
    <w:rsid w:val="00E735B5"/>
    <w:rsid w:val="00F15178"/>
    <w:rsid w:val="00F518D8"/>
    <w:rsid w:val="00F77D3B"/>
    <w:rsid w:val="00F9702F"/>
    <w:rsid w:val="00F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7303"/>
  <w15:chartTrackingRefBased/>
  <w15:docId w15:val="{46A5CB8A-2E1F-4E25-8E7C-AD03E4A1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73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73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73BC"/>
    <w:rPr>
      <w:vertAlign w:val="superscript"/>
    </w:rPr>
  </w:style>
  <w:style w:type="table" w:styleId="Mkatabulky">
    <w:name w:val="Table Grid"/>
    <w:basedOn w:val="Normlntabulka"/>
    <w:uiPriority w:val="39"/>
    <w:rsid w:val="009A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5B65"/>
    <w:pPr>
      <w:ind w:left="720"/>
      <w:contextualSpacing/>
    </w:pPr>
  </w:style>
  <w:style w:type="paragraph" w:styleId="Nzev">
    <w:name w:val="Title"/>
    <w:basedOn w:val="Normln"/>
    <w:link w:val="NzevChar"/>
    <w:qFormat/>
    <w:rsid w:val="00A33EBF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33EBF"/>
    <w:rPr>
      <w:rFonts w:ascii="Times New Roman" w:eastAsia="Times New Roman" w:hAnsi="Times New Roman" w:cs="Times New Roman"/>
      <w:sz w:val="4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C49A-C911-4E78-89B3-88A894E9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lsvat@outlook.cz</dc:creator>
  <cp:keywords/>
  <dc:description/>
  <cp:lastModifiedBy>Eva Rezkova</cp:lastModifiedBy>
  <cp:revision>2</cp:revision>
  <cp:lastPrinted>2020-08-05T13:29:00Z</cp:lastPrinted>
  <dcterms:created xsi:type="dcterms:W3CDTF">2023-06-23T09:37:00Z</dcterms:created>
  <dcterms:modified xsi:type="dcterms:W3CDTF">2023-06-23T09:37:00Z</dcterms:modified>
</cp:coreProperties>
</file>